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DEC2" w14:textId="0F55D7EE" w:rsidR="00903C3E" w:rsidRDefault="00A760B0" w:rsidP="00903C3E">
      <w:pPr>
        <w:tabs>
          <w:tab w:val="left" w:pos="1108"/>
          <w:tab w:val="left" w:pos="1595"/>
          <w:tab w:val="left" w:pos="4586"/>
          <w:tab w:val="center" w:pos="6979"/>
        </w:tabs>
        <w:jc w:val="center"/>
        <w:rPr>
          <w:b/>
          <w:sz w:val="32"/>
          <w:szCs w:val="32"/>
        </w:rPr>
      </w:pPr>
      <w:r w:rsidRPr="009B469C">
        <w:rPr>
          <w:b/>
          <w:sz w:val="32"/>
          <w:szCs w:val="32"/>
        </w:rPr>
        <w:t>Supplementary figures</w:t>
      </w:r>
    </w:p>
    <w:p w14:paraId="51085588" w14:textId="105D30EF" w:rsidR="00903DC1" w:rsidRDefault="00903C3E" w:rsidP="00903C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903C3E">
        <w:rPr>
          <w:b/>
          <w:sz w:val="32"/>
          <w:szCs w:val="32"/>
        </w:rPr>
        <w:drawing>
          <wp:inline distT="0" distB="0" distL="0" distR="0" wp14:anchorId="2EB05C42" wp14:editId="7D7F21A3">
            <wp:extent cx="6693584" cy="3697998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ology-2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4" r="5364" b="10783"/>
                    <a:stretch/>
                  </pic:blipFill>
                  <pic:spPr bwMode="auto">
                    <a:xfrm>
                      <a:off x="0" y="0"/>
                      <a:ext cx="6696790" cy="369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005E07" w14:textId="1989D99F" w:rsidR="007935A5" w:rsidRPr="00306E90" w:rsidRDefault="007935A5" w:rsidP="00903DC1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S</w:t>
      </w:r>
      <w:r>
        <w:rPr>
          <w:rFonts w:ascii="Times New Roman" w:hAnsi="Times New Roman" w:hint="eastAsia"/>
          <w:b/>
          <w:sz w:val="24"/>
          <w:szCs w:val="24"/>
        </w:rPr>
        <w:t>1:</w:t>
      </w:r>
      <w:r w:rsidRPr="00747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A) The “Classical” </w:t>
      </w:r>
      <w:r w:rsidR="002E0260">
        <w:rPr>
          <w:rFonts w:ascii="Times New Roman" w:hAnsi="Times New Roman"/>
        </w:rPr>
        <w:t xml:space="preserve">sequence based phylogenetic </w:t>
      </w:r>
      <w:r>
        <w:rPr>
          <w:rFonts w:ascii="Times New Roman" w:hAnsi="Times New Roman"/>
        </w:rPr>
        <w:t xml:space="preserve">approach. This approach </w:t>
      </w:r>
      <w:r w:rsidR="00574AF3">
        <w:rPr>
          <w:rFonts w:ascii="Times New Roman" w:hAnsi="Times New Roman"/>
        </w:rPr>
        <w:t xml:space="preserve">determines </w:t>
      </w:r>
      <w:r>
        <w:rPr>
          <w:rFonts w:ascii="Times New Roman" w:hAnsi="Times New Roman"/>
        </w:rPr>
        <w:t xml:space="preserve">phylogenetic </w:t>
      </w:r>
      <w:r w:rsidR="00574AF3">
        <w:rPr>
          <w:rFonts w:ascii="Times New Roman" w:hAnsi="Times New Roman"/>
        </w:rPr>
        <w:t>relationships based on changes in</w:t>
      </w:r>
      <w:r>
        <w:rPr>
          <w:rFonts w:ascii="Times New Roman" w:hAnsi="Times New Roman"/>
        </w:rPr>
        <w:t xml:space="preserve"> </w:t>
      </w:r>
      <w:r w:rsidR="00574AF3">
        <w:rPr>
          <w:rFonts w:ascii="Times New Roman" w:hAnsi="Times New Roman"/>
        </w:rPr>
        <w:t>amino acid (see Figure 2A, S2, S3) and/or nucleotide</w:t>
      </w:r>
      <w:r w:rsidR="00574AF3" w:rsidDel="00574AF3">
        <w:rPr>
          <w:rFonts w:ascii="Times New Roman" w:hAnsi="Times New Roman"/>
        </w:rPr>
        <w:t xml:space="preserve"> </w:t>
      </w:r>
      <w:r w:rsidR="00574AF3">
        <w:rPr>
          <w:rFonts w:ascii="Times New Roman" w:hAnsi="Times New Roman"/>
        </w:rPr>
        <w:t>sequence (see Figure 2B S5, S6)</w:t>
      </w:r>
      <w:r>
        <w:rPr>
          <w:rFonts w:ascii="Times New Roman" w:hAnsi="Times New Roman"/>
        </w:rPr>
        <w:t xml:space="preserve">. </w:t>
      </w:r>
      <w:r w:rsidR="00574AF3">
        <w:rPr>
          <w:rFonts w:ascii="Times New Roman" w:hAnsi="Times New Roman"/>
        </w:rPr>
        <w:t>Fewer changes generally indicate closer relationship between species.</w:t>
      </w:r>
      <w:r>
        <w:rPr>
          <w:rFonts w:ascii="Times New Roman" w:hAnsi="Times New Roman"/>
        </w:rPr>
        <w:t xml:space="preserve"> B) The presence/absence approach </w:t>
      </w:r>
      <w:r w:rsidR="00574AF3">
        <w:rPr>
          <w:rFonts w:ascii="Times New Roman" w:hAnsi="Times New Roman"/>
        </w:rPr>
        <w:t xml:space="preserve">determines phylogenetic relationship </w:t>
      </w:r>
      <w:r w:rsidR="002E0260">
        <w:rPr>
          <w:rFonts w:ascii="Times New Roman" w:hAnsi="Times New Roman"/>
        </w:rPr>
        <w:t xml:space="preserve">based on the </w:t>
      </w:r>
      <w:r w:rsidR="00574AF3">
        <w:rPr>
          <w:rFonts w:ascii="Times New Roman" w:hAnsi="Times New Roman"/>
        </w:rPr>
        <w:t xml:space="preserve">presence or absence of genes in the genome </w:t>
      </w:r>
      <w:r>
        <w:rPr>
          <w:rFonts w:ascii="Times New Roman" w:hAnsi="Times New Roman"/>
        </w:rPr>
        <w:t xml:space="preserve">(see Figure 2, S7). </w:t>
      </w:r>
      <w:r w:rsidR="00574AF3">
        <w:rPr>
          <w:rFonts w:ascii="Times New Roman" w:hAnsi="Times New Roman"/>
        </w:rPr>
        <w:t>Th</w:t>
      </w:r>
      <w:r w:rsidR="002E0260">
        <w:rPr>
          <w:rFonts w:ascii="Times New Roman" w:hAnsi="Times New Roman"/>
        </w:rPr>
        <w:t>is approach assumes that</w:t>
      </w:r>
      <w:r w:rsidR="00574AF3">
        <w:rPr>
          <w:rFonts w:ascii="Times New Roman" w:hAnsi="Times New Roman"/>
        </w:rPr>
        <w:t xml:space="preserve"> closer related species </w:t>
      </w:r>
      <w:r w:rsidR="002E0260">
        <w:rPr>
          <w:rFonts w:ascii="Times New Roman" w:hAnsi="Times New Roman"/>
        </w:rPr>
        <w:t>share</w:t>
      </w:r>
      <w:r w:rsidR="00574AF3">
        <w:rPr>
          <w:rFonts w:ascii="Times New Roman" w:hAnsi="Times New Roman"/>
        </w:rPr>
        <w:t xml:space="preserve"> more common genes</w:t>
      </w:r>
      <w:r w:rsidR="002E0260">
        <w:rPr>
          <w:rFonts w:ascii="Times New Roman" w:hAnsi="Times New Roman"/>
        </w:rPr>
        <w:t xml:space="preserve"> (blue=present, red=absent).</w:t>
      </w:r>
      <w:r w:rsidR="00574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C) The </w:t>
      </w:r>
      <w:r w:rsidR="002E0260">
        <w:rPr>
          <w:rFonts w:ascii="Times New Roman" w:hAnsi="Times New Roman"/>
        </w:rPr>
        <w:t>synteny-based</w:t>
      </w:r>
      <w:r w:rsidR="00574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analysis </w:t>
      </w:r>
      <w:r w:rsidR="00574AF3">
        <w:rPr>
          <w:rFonts w:ascii="Times New Roman" w:hAnsi="Times New Roman"/>
        </w:rPr>
        <w:t xml:space="preserve">determines phylogenetic relationship </w:t>
      </w:r>
      <w:r w:rsidR="002E0260">
        <w:rPr>
          <w:rFonts w:ascii="Times New Roman" w:hAnsi="Times New Roman"/>
        </w:rPr>
        <w:t xml:space="preserve">based on the </w:t>
      </w:r>
      <w:r w:rsidR="00574AF3">
        <w:rPr>
          <w:rFonts w:ascii="Times New Roman" w:hAnsi="Times New Roman"/>
        </w:rPr>
        <w:t xml:space="preserve">conservation of gene order in the genome </w:t>
      </w:r>
      <w:r>
        <w:rPr>
          <w:rFonts w:ascii="Times New Roman" w:hAnsi="Times New Roman"/>
        </w:rPr>
        <w:t>(see Figure 4).</w:t>
      </w:r>
      <w:r w:rsidR="00574AF3">
        <w:rPr>
          <w:rFonts w:ascii="Times New Roman" w:hAnsi="Times New Roman"/>
        </w:rPr>
        <w:t xml:space="preserve"> The farther species are from one another the lower the conservation of gene order due to </w:t>
      </w:r>
      <w:r w:rsidR="002E0260">
        <w:rPr>
          <w:rFonts w:ascii="Times New Roman" w:hAnsi="Times New Roman"/>
        </w:rPr>
        <w:t xml:space="preserve">gene duplications, losses and </w:t>
      </w:r>
      <w:r w:rsidR="00574AF3">
        <w:rPr>
          <w:rFonts w:ascii="Times New Roman" w:hAnsi="Times New Roman"/>
        </w:rPr>
        <w:t>genome rearrangements.</w:t>
      </w:r>
    </w:p>
    <w:p w14:paraId="5EF9F95E" w14:textId="698D89ED" w:rsidR="00A760B0" w:rsidRDefault="004D390F" w:rsidP="009624EF">
      <w:pPr>
        <w:spacing w:beforeLines="50" w:before="156" w:afterLines="50" w:after="156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lastRenderedPageBreak/>
        <w:drawing>
          <wp:inline distT="0" distB="0" distL="0" distR="0" wp14:anchorId="75F1269B" wp14:editId="103502E2">
            <wp:extent cx="8686800" cy="393327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9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63D2" w14:textId="77C0640E" w:rsidR="00FD221E" w:rsidRDefault="00A760B0" w:rsidP="00FD221E">
      <w:pPr>
        <w:autoSpaceDE w:val="0"/>
        <w:autoSpaceDN w:val="0"/>
        <w:adjustRightInd w:val="0"/>
        <w:spacing w:line="480" w:lineRule="auto"/>
        <w:jc w:val="left"/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2</w:t>
      </w:r>
      <w:r w:rsidRPr="00CD1FFD">
        <w:rPr>
          <w:rFonts w:ascii="Times New Roman" w:hAnsi="Times New Roman" w:hint="eastAsia"/>
          <w:b/>
          <w:sz w:val="24"/>
          <w:szCs w:val="24"/>
        </w:rPr>
        <w:t>:</w:t>
      </w:r>
      <w:r w:rsidRPr="00CD1FFD">
        <w:rPr>
          <w:rFonts w:ascii="Times New Roman" w:hAnsi="Times New Roman" w:hint="eastAsia"/>
          <w:sz w:val="24"/>
          <w:szCs w:val="24"/>
        </w:rPr>
        <w:t xml:space="preserve"> </w:t>
      </w:r>
      <w:r w:rsidRPr="00A760B0">
        <w:rPr>
          <w:rFonts w:ascii="Times New Roman" w:hAnsi="Times New Roman"/>
          <w:sz w:val="24"/>
          <w:szCs w:val="24"/>
        </w:rPr>
        <w:t xml:space="preserve">Phylogenies inferred from </w:t>
      </w:r>
      <w:r w:rsidR="002F72EC" w:rsidRPr="00472A1A">
        <w:rPr>
          <w:rFonts w:ascii="Times New Roman" w:hAnsi="Times New Roman"/>
          <w:sz w:val="24"/>
          <w:szCs w:val="24"/>
        </w:rPr>
        <w:t>concatenated</w:t>
      </w:r>
      <w:r w:rsidR="002F72EC" w:rsidRPr="00A760B0">
        <w:rPr>
          <w:rFonts w:ascii="Times New Roman" w:hAnsi="Times New Roman" w:hint="eastAsia"/>
          <w:sz w:val="24"/>
          <w:szCs w:val="24"/>
        </w:rPr>
        <w:t xml:space="preserve"> </w:t>
      </w:r>
      <w:r w:rsidRPr="00A760B0">
        <w:rPr>
          <w:rFonts w:ascii="Times New Roman" w:hAnsi="Times New Roman" w:hint="eastAsia"/>
          <w:sz w:val="24"/>
          <w:szCs w:val="24"/>
        </w:rPr>
        <w:t>amino acid</w:t>
      </w:r>
      <w:r w:rsidRPr="00A760B0">
        <w:rPr>
          <w:rFonts w:ascii="Times New Roman" w:hAnsi="Times New Roman"/>
          <w:sz w:val="24"/>
          <w:szCs w:val="24"/>
        </w:rPr>
        <w:t xml:space="preserve"> sequences</w:t>
      </w:r>
      <w:r w:rsidR="00C477AC">
        <w:rPr>
          <w:rFonts w:ascii="Times New Roman" w:hAnsi="Times New Roman"/>
          <w:sz w:val="24"/>
          <w:szCs w:val="24"/>
        </w:rPr>
        <w:t xml:space="preserve"> under LG+I+G+F</w:t>
      </w:r>
      <w:r w:rsidR="00C477AC">
        <w:rPr>
          <w:rFonts w:ascii="Times New Roman" w:hAnsi="Times New Roman" w:hint="eastAsia"/>
          <w:sz w:val="24"/>
          <w:szCs w:val="24"/>
        </w:rPr>
        <w:t xml:space="preserve"> </w:t>
      </w:r>
      <w:r w:rsidRPr="00A760B0">
        <w:rPr>
          <w:rFonts w:ascii="Times New Roman" w:hAnsi="Times New Roman"/>
          <w:sz w:val="24"/>
          <w:szCs w:val="24"/>
        </w:rPr>
        <w:t xml:space="preserve">using </w:t>
      </w:r>
      <w:r w:rsidR="002F296F" w:rsidRPr="00A760B0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A760B0">
        <w:rPr>
          <w:rFonts w:ascii="Times New Roman" w:hAnsi="Times New Roman"/>
          <w:sz w:val="24"/>
          <w:szCs w:val="24"/>
        </w:rPr>
        <w:t>RAxML</w:t>
      </w:r>
      <w:proofErr w:type="spellEnd"/>
      <w:r w:rsidR="002F296F">
        <w:rPr>
          <w:rFonts w:ascii="Times New Roman" w:hAnsi="Times New Roman"/>
          <w:sz w:val="24"/>
          <w:szCs w:val="24"/>
        </w:rPr>
        <w:t xml:space="preserve"> </w:t>
      </w:r>
      <w:r w:rsidRPr="00A760B0">
        <w:rPr>
          <w:rFonts w:ascii="Times New Roman" w:hAnsi="Times New Roman"/>
          <w:sz w:val="24"/>
          <w:szCs w:val="24"/>
        </w:rPr>
        <w:t>and</w:t>
      </w:r>
      <w:r w:rsidR="002F296F">
        <w:rPr>
          <w:rFonts w:ascii="Times New Roman" w:hAnsi="Times New Roman"/>
          <w:sz w:val="24"/>
          <w:szCs w:val="24"/>
        </w:rPr>
        <w:t xml:space="preserve"> </w:t>
      </w:r>
      <w:r w:rsidR="002F296F" w:rsidRPr="00A760B0">
        <w:rPr>
          <w:rFonts w:ascii="Times New Roman" w:hAnsi="Times New Roman"/>
          <w:sz w:val="24"/>
          <w:szCs w:val="24"/>
        </w:rPr>
        <w:t>(B)</w:t>
      </w:r>
      <w:r w:rsidRPr="00A7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0B0">
        <w:rPr>
          <w:rFonts w:ascii="Times New Roman" w:hAnsi="Times New Roman"/>
          <w:sz w:val="24"/>
          <w:szCs w:val="24"/>
        </w:rPr>
        <w:t>Mrbayes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D221E">
        <w:rPr>
          <w:rFonts w:ascii="Times New Roman" w:hAnsi="Times New Roman"/>
          <w:sz w:val="24"/>
          <w:szCs w:val="24"/>
        </w:rPr>
        <w:t xml:space="preserve"> </w:t>
      </w:r>
      <w:r w:rsidR="00FD221E" w:rsidRPr="006C3C16">
        <w:rPr>
          <w:rFonts w:ascii="Times New Roman" w:hAnsi="Times New Roman"/>
          <w:sz w:val="24"/>
          <w:szCs w:val="24"/>
        </w:rPr>
        <w:t xml:space="preserve">Nodes </w:t>
      </w:r>
      <w:r w:rsidR="002F296F">
        <w:rPr>
          <w:rFonts w:ascii="Times New Roman" w:hAnsi="Times New Roman"/>
          <w:sz w:val="24"/>
          <w:szCs w:val="24"/>
        </w:rPr>
        <w:t>show</w:t>
      </w:r>
      <w:r w:rsidR="00FD221E" w:rsidRPr="006C3C16">
        <w:rPr>
          <w:rFonts w:ascii="Times New Roman" w:hAnsi="Times New Roman"/>
          <w:sz w:val="24"/>
          <w:szCs w:val="24"/>
        </w:rPr>
        <w:t xml:space="preserve"> bootstrap value</w:t>
      </w:r>
      <w:r w:rsidR="002F296F">
        <w:rPr>
          <w:rFonts w:ascii="Times New Roman" w:hAnsi="Times New Roman"/>
          <w:sz w:val="24"/>
          <w:szCs w:val="24"/>
        </w:rPr>
        <w:t>s in</w:t>
      </w:r>
      <w:r w:rsidR="00FD221E" w:rsidRPr="006C3C16">
        <w:rPr>
          <w:rFonts w:ascii="Times New Roman" w:hAnsi="Times New Roman"/>
          <w:sz w:val="24"/>
          <w:szCs w:val="24"/>
        </w:rPr>
        <w:t xml:space="preserve"> (A) and posterior probabilities </w:t>
      </w:r>
      <w:r w:rsidR="002F296F">
        <w:rPr>
          <w:rFonts w:ascii="Times New Roman" w:hAnsi="Times New Roman"/>
          <w:sz w:val="24"/>
          <w:szCs w:val="24"/>
        </w:rPr>
        <w:t xml:space="preserve">in </w:t>
      </w:r>
      <w:r w:rsidR="00FD221E" w:rsidRPr="006C3C16">
        <w:rPr>
          <w:rFonts w:ascii="Times New Roman" w:hAnsi="Times New Roman"/>
          <w:sz w:val="24"/>
          <w:szCs w:val="24"/>
        </w:rPr>
        <w:t>(B).</w:t>
      </w:r>
      <w:r w:rsidR="00FD221E">
        <w:t xml:space="preserve"> </w:t>
      </w:r>
    </w:p>
    <w:p w14:paraId="36E069B5" w14:textId="635C722F" w:rsidR="00A760B0" w:rsidRDefault="004D390F" w:rsidP="009624EF">
      <w:pPr>
        <w:autoSpaceDE w:val="0"/>
        <w:autoSpaceDN w:val="0"/>
        <w:adjustRightInd w:val="0"/>
        <w:spacing w:line="480" w:lineRule="auto"/>
        <w:ind w:left="315" w:hangingChars="150" w:hanging="3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6C95513C" wp14:editId="02157AD1">
            <wp:extent cx="5178607" cy="4183380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729" cy="418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AFA2" w14:textId="55D10839" w:rsidR="00A760B0" w:rsidRPr="006C3C16" w:rsidRDefault="00A760B0" w:rsidP="00A760B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3</w:t>
      </w:r>
      <w:r w:rsidRPr="00CD1FFD">
        <w:rPr>
          <w:rFonts w:ascii="Times New Roman" w:hAnsi="Times New Roman" w:hint="eastAsia"/>
          <w:b/>
          <w:sz w:val="24"/>
          <w:szCs w:val="24"/>
        </w:rPr>
        <w:t>:</w:t>
      </w:r>
      <w:r w:rsidRPr="00CD1FFD">
        <w:rPr>
          <w:rFonts w:ascii="Times New Roman" w:hAnsi="Times New Roman" w:hint="eastAsia"/>
          <w:sz w:val="24"/>
          <w:szCs w:val="24"/>
        </w:rPr>
        <w:t xml:space="preserve"> </w:t>
      </w:r>
      <w:r w:rsidRPr="00472A1A">
        <w:rPr>
          <w:rFonts w:ascii="Times New Roman" w:hAnsi="Times New Roman"/>
          <w:sz w:val="24"/>
          <w:szCs w:val="24"/>
        </w:rPr>
        <w:t>BI phylogenies inferred from concatena</w:t>
      </w:r>
      <w:r w:rsidR="002F296F">
        <w:rPr>
          <w:rFonts w:ascii="Times New Roman" w:hAnsi="Times New Roman"/>
          <w:sz w:val="24"/>
          <w:szCs w:val="24"/>
        </w:rPr>
        <w:t xml:space="preserve">ted amino acid sequences using (A) CAT-LG, </w:t>
      </w:r>
      <w:r w:rsidR="002F296F" w:rsidRPr="00472A1A">
        <w:rPr>
          <w:rFonts w:ascii="Times New Roman" w:hAnsi="Times New Roman"/>
          <w:sz w:val="24"/>
          <w:szCs w:val="24"/>
        </w:rPr>
        <w:t xml:space="preserve">(B) </w:t>
      </w:r>
      <w:r w:rsidRPr="00472A1A">
        <w:rPr>
          <w:rFonts w:ascii="Times New Roman" w:hAnsi="Times New Roman"/>
          <w:sz w:val="24"/>
          <w:szCs w:val="24"/>
        </w:rPr>
        <w:t xml:space="preserve">CAT-GTR and </w:t>
      </w:r>
      <w:r w:rsidR="002F296F" w:rsidRPr="00472A1A">
        <w:rPr>
          <w:rFonts w:ascii="Times New Roman" w:hAnsi="Times New Roman"/>
          <w:sz w:val="24"/>
          <w:szCs w:val="24"/>
        </w:rPr>
        <w:t xml:space="preserve">(C) </w:t>
      </w:r>
      <w:r w:rsidRPr="00472A1A">
        <w:rPr>
          <w:rFonts w:ascii="Times New Roman" w:hAnsi="Times New Roman"/>
          <w:sz w:val="24"/>
          <w:szCs w:val="24"/>
        </w:rPr>
        <w:t>CAT-Poisson mode</w:t>
      </w:r>
      <w:r w:rsidR="002F296F">
        <w:rPr>
          <w:rFonts w:ascii="Times New Roman" w:hAnsi="Times New Roman"/>
          <w:sz w:val="24"/>
          <w:szCs w:val="24"/>
        </w:rPr>
        <w:t>ls</w:t>
      </w:r>
      <w:r w:rsidRPr="00472A1A">
        <w:rPr>
          <w:rFonts w:ascii="Times New Roman" w:hAnsi="Times New Roman"/>
          <w:sz w:val="24"/>
          <w:szCs w:val="24"/>
        </w:rPr>
        <w:t xml:space="preserve"> </w:t>
      </w:r>
      <w:r w:rsidR="002F296F">
        <w:rPr>
          <w:rFonts w:ascii="Times New Roman" w:hAnsi="Times New Roman"/>
          <w:sz w:val="24"/>
          <w:szCs w:val="24"/>
        </w:rPr>
        <w:t>in</w:t>
      </w:r>
      <w:r w:rsidRPr="00472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A1A">
        <w:rPr>
          <w:rFonts w:ascii="Times New Roman" w:hAnsi="Times New Roman"/>
          <w:sz w:val="24"/>
          <w:szCs w:val="24"/>
        </w:rPr>
        <w:t>Phylobayes</w:t>
      </w:r>
      <w:proofErr w:type="spellEnd"/>
      <w:r w:rsidRPr="00472A1A">
        <w:rPr>
          <w:rFonts w:ascii="Times New Roman" w:hAnsi="Times New Roman"/>
          <w:sz w:val="24"/>
          <w:szCs w:val="24"/>
        </w:rPr>
        <w:t xml:space="preserve">. Nodes </w:t>
      </w:r>
      <w:r w:rsidR="002F296F">
        <w:rPr>
          <w:rFonts w:ascii="Times New Roman" w:hAnsi="Times New Roman"/>
          <w:sz w:val="24"/>
          <w:szCs w:val="24"/>
        </w:rPr>
        <w:t>show</w:t>
      </w:r>
      <w:r w:rsidRPr="00472A1A">
        <w:rPr>
          <w:rFonts w:ascii="Times New Roman" w:hAnsi="Times New Roman"/>
          <w:sz w:val="24"/>
          <w:szCs w:val="24"/>
        </w:rPr>
        <w:t xml:space="preserve"> posterior probabilities.</w:t>
      </w:r>
    </w:p>
    <w:p w14:paraId="1FC39951" w14:textId="77777777" w:rsidR="00A760B0" w:rsidRDefault="00A760B0" w:rsidP="009624EF">
      <w:pPr>
        <w:autoSpaceDE w:val="0"/>
        <w:autoSpaceDN w:val="0"/>
        <w:adjustRightInd w:val="0"/>
        <w:spacing w:line="480" w:lineRule="auto"/>
        <w:jc w:val="center"/>
        <w:rPr>
          <w:rFonts w:ascii="AdvOT118e7927" w:hAnsi="AdvOT118e7927" w:hint="eastAsia"/>
          <w:sz w:val="14"/>
          <w:szCs w:val="14"/>
        </w:rPr>
      </w:pPr>
      <w:r>
        <w:rPr>
          <w:rFonts w:ascii="AdvOT118e7927" w:hAnsi="AdvOT118e7927"/>
          <w:noProof/>
          <w:sz w:val="14"/>
          <w:szCs w:val="14"/>
          <w:lang w:eastAsia="en-US"/>
        </w:rPr>
        <w:drawing>
          <wp:inline distT="0" distB="0" distL="0" distR="0" wp14:anchorId="4A493BAA" wp14:editId="1E9E114F">
            <wp:extent cx="5274310" cy="414274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S3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6656B" w14:textId="4B64816B" w:rsidR="00972EAB" w:rsidRDefault="00A760B0" w:rsidP="009624E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noProof/>
          <w:sz w:val="24"/>
          <w:szCs w:val="24"/>
          <w:lang w:eastAsia="en-US"/>
        </w:rPr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4</w:t>
      </w:r>
      <w:r w:rsidRPr="00CD1FFD">
        <w:rPr>
          <w:rFonts w:ascii="Times New Roman" w:hAnsi="Times New Roman" w:hint="eastAsia"/>
          <w:b/>
          <w:sz w:val="24"/>
          <w:szCs w:val="24"/>
        </w:rPr>
        <w:t>:</w:t>
      </w:r>
      <w:r w:rsidR="00220E10">
        <w:rPr>
          <w:rFonts w:ascii="Times New Roman" w:hAnsi="Times New Roman"/>
          <w:b/>
          <w:sz w:val="24"/>
          <w:szCs w:val="24"/>
        </w:rPr>
        <w:t xml:space="preserve"> </w:t>
      </w:r>
      <w:r w:rsidR="002E7FE1" w:rsidRPr="002E7FE1">
        <w:rPr>
          <w:rFonts w:ascii="Times New Roman" w:hAnsi="Times New Roman"/>
          <w:sz w:val="24"/>
          <w:szCs w:val="24"/>
        </w:rPr>
        <w:t>50%</w:t>
      </w:r>
      <w:r w:rsidR="002E7FE1" w:rsidRPr="006C3C16">
        <w:rPr>
          <w:rFonts w:ascii="Times New Roman" w:hAnsi="Times New Roman"/>
          <w:sz w:val="24"/>
          <w:szCs w:val="24"/>
        </w:rPr>
        <w:t xml:space="preserve"> </w:t>
      </w:r>
      <w:r w:rsidR="002E7FE1">
        <w:rPr>
          <w:rFonts w:ascii="Times New Roman" w:hAnsi="Times New Roman"/>
          <w:sz w:val="24"/>
          <w:szCs w:val="24"/>
        </w:rPr>
        <w:t>m</w:t>
      </w:r>
      <w:r w:rsidR="00D33BBE" w:rsidRPr="002E7FE1">
        <w:rPr>
          <w:rFonts w:ascii="Times New Roman" w:hAnsi="Times New Roman"/>
          <w:sz w:val="24"/>
          <w:szCs w:val="24"/>
        </w:rPr>
        <w:t xml:space="preserve">ajority rule consensus </w:t>
      </w:r>
      <w:r w:rsidR="002F296F">
        <w:rPr>
          <w:rFonts w:ascii="Times New Roman" w:hAnsi="Times New Roman"/>
          <w:sz w:val="24"/>
          <w:szCs w:val="24"/>
        </w:rPr>
        <w:t xml:space="preserve">tree </w:t>
      </w:r>
      <w:r w:rsidR="00D33BBE" w:rsidRPr="002E7FE1">
        <w:rPr>
          <w:rFonts w:ascii="Times New Roman" w:hAnsi="Times New Roman"/>
          <w:sz w:val="24"/>
          <w:szCs w:val="24"/>
        </w:rPr>
        <w:t>based on</w:t>
      </w:r>
      <w:r w:rsidR="002E7FE1">
        <w:rPr>
          <w:rFonts w:ascii="Times New Roman" w:hAnsi="Times New Roman"/>
          <w:sz w:val="24"/>
          <w:szCs w:val="24"/>
        </w:rPr>
        <w:t xml:space="preserve"> the</w:t>
      </w:r>
      <w:r w:rsidR="00D33BBE" w:rsidRPr="002E7FE1">
        <w:rPr>
          <w:rFonts w:ascii="Times New Roman" w:hAnsi="Times New Roman"/>
          <w:sz w:val="24"/>
          <w:szCs w:val="24"/>
        </w:rPr>
        <w:t xml:space="preserve"> 1,021</w:t>
      </w:r>
      <w:r w:rsidR="002E7FE1">
        <w:rPr>
          <w:rFonts w:ascii="Times New Roman" w:hAnsi="Times New Roman"/>
          <w:sz w:val="24"/>
          <w:szCs w:val="24"/>
        </w:rPr>
        <w:t xml:space="preserve"> best ML</w:t>
      </w:r>
      <w:r w:rsidR="00D33BBE" w:rsidRPr="002E7FE1">
        <w:rPr>
          <w:rFonts w:ascii="Times New Roman" w:hAnsi="Times New Roman"/>
          <w:sz w:val="24"/>
          <w:szCs w:val="24"/>
        </w:rPr>
        <w:t xml:space="preserve"> </w:t>
      </w:r>
      <w:r w:rsidR="002E7FE1">
        <w:rPr>
          <w:rFonts w:ascii="Times New Roman" w:hAnsi="Times New Roman"/>
          <w:sz w:val="24"/>
          <w:szCs w:val="24"/>
        </w:rPr>
        <w:t>single-</w:t>
      </w:r>
      <w:r w:rsidR="00D33BBE" w:rsidRPr="002E7FE1">
        <w:rPr>
          <w:rFonts w:ascii="Times New Roman" w:hAnsi="Times New Roman"/>
          <w:sz w:val="24"/>
          <w:szCs w:val="24"/>
        </w:rPr>
        <w:t xml:space="preserve">gene trees calculated by </w:t>
      </w:r>
      <w:proofErr w:type="spellStart"/>
      <w:r w:rsidR="00D33BBE" w:rsidRPr="00A760B0">
        <w:rPr>
          <w:rFonts w:ascii="Times New Roman" w:hAnsi="Times New Roman"/>
          <w:sz w:val="24"/>
          <w:szCs w:val="24"/>
        </w:rPr>
        <w:t>RAxML</w:t>
      </w:r>
      <w:proofErr w:type="spellEnd"/>
      <w:r w:rsidR="002E7FE1">
        <w:rPr>
          <w:rFonts w:ascii="Times New Roman" w:hAnsi="Times New Roman"/>
          <w:sz w:val="24"/>
          <w:szCs w:val="24"/>
        </w:rPr>
        <w:t xml:space="preserve"> (</w:t>
      </w:r>
      <w:r w:rsidR="002E7FE1" w:rsidRPr="006C3C16">
        <w:rPr>
          <w:rFonts w:ascii="Times New Roman" w:hAnsi="Times New Roman"/>
          <w:sz w:val="24"/>
          <w:szCs w:val="24"/>
        </w:rPr>
        <w:t>–J MR</w:t>
      </w:r>
      <w:r w:rsidR="002E7FE1">
        <w:rPr>
          <w:rFonts w:ascii="Times New Roman" w:hAnsi="Times New Roman"/>
          <w:sz w:val="24"/>
          <w:szCs w:val="24"/>
        </w:rPr>
        <w:t>)</w:t>
      </w:r>
      <w:r w:rsidR="00D33BBE">
        <w:rPr>
          <w:rFonts w:ascii="Times New Roman" w:hAnsi="Times New Roman"/>
          <w:sz w:val="24"/>
          <w:szCs w:val="24"/>
        </w:rPr>
        <w:t xml:space="preserve">. </w:t>
      </w:r>
      <w:r w:rsidR="00E43237">
        <w:rPr>
          <w:rFonts w:ascii="Times New Roman" w:hAnsi="Times New Roman"/>
          <w:sz w:val="24"/>
          <w:szCs w:val="24"/>
        </w:rPr>
        <w:t xml:space="preserve"> </w:t>
      </w:r>
      <w:r w:rsidR="00972EAB">
        <w:rPr>
          <w:rFonts w:ascii="Times New Roman" w:hAnsi="Times New Roman"/>
          <w:noProof/>
          <w:sz w:val="24"/>
          <w:szCs w:val="24"/>
          <w:lang w:eastAsia="en-US"/>
        </w:rPr>
        <w:t xml:space="preserve">Nodes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show</w:t>
      </w:r>
      <w:r w:rsidR="00972EAB">
        <w:rPr>
          <w:rFonts w:ascii="Times New Roman" w:hAnsi="Times New Roman"/>
          <w:noProof/>
          <w:sz w:val="24"/>
          <w:szCs w:val="24"/>
          <w:lang w:eastAsia="en-US"/>
        </w:rPr>
        <w:t xml:space="preserve"> bootstrap value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s</w:t>
      </w:r>
      <w:r w:rsidR="00972EAB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14:paraId="2763B656" w14:textId="4D0F773B" w:rsidR="00220E10" w:rsidRDefault="004D390F" w:rsidP="009624E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655DF616" wp14:editId="5844ED83">
            <wp:extent cx="8216900" cy="34925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BEAF" w14:textId="62CE557C" w:rsidR="00220E10" w:rsidRPr="006C3C16" w:rsidRDefault="00220E10" w:rsidP="00220E1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noProof/>
          <w:sz w:val="24"/>
          <w:szCs w:val="24"/>
          <w:lang w:eastAsia="en-US"/>
        </w:rPr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5</w:t>
      </w:r>
      <w:r w:rsidRPr="00CD1FFD">
        <w:rPr>
          <w:rFonts w:ascii="Times New Roman" w:hAnsi="Times New Roman" w:hint="eastAsia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>Phylogenies inferred from concatenated nucleotide sequences under GTR+ I</w:t>
      </w:r>
      <w:r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>+G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using </w:t>
      </w:r>
      <w:r w:rsidR="002F296F"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>(</w:t>
      </w:r>
      <w:r w:rsidR="002F296F" w:rsidRPr="006C3C16">
        <w:rPr>
          <w:rFonts w:ascii="Times New Roman" w:hAnsi="Times New Roman"/>
          <w:noProof/>
          <w:sz w:val="24"/>
          <w:szCs w:val="24"/>
          <w:lang w:eastAsia="en-US"/>
        </w:rPr>
        <w:t>A</w:t>
      </w:r>
      <w:r w:rsidR="002F296F"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 xml:space="preserve">)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>RAxML</w:t>
      </w:r>
      <w:r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 xml:space="preserve"> and </w:t>
      </w:r>
      <w:r w:rsidR="002F296F"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>(</w:t>
      </w:r>
      <w:r w:rsidR="002F296F" w:rsidRPr="006C3C16">
        <w:rPr>
          <w:rFonts w:ascii="Times New Roman" w:hAnsi="Times New Roman"/>
          <w:noProof/>
          <w:sz w:val="24"/>
          <w:szCs w:val="24"/>
          <w:lang w:eastAsia="en-US"/>
        </w:rPr>
        <w:t>B</w:t>
      </w:r>
      <w:r w:rsidR="002F296F"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>)</w:t>
      </w:r>
      <w:r w:rsidR="002F296F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6C3C16">
        <w:rPr>
          <w:rFonts w:ascii="Times New Roman" w:hAnsi="Times New Roman" w:hint="eastAsia"/>
          <w:noProof/>
          <w:sz w:val="24"/>
          <w:szCs w:val="24"/>
          <w:lang w:eastAsia="en-US"/>
        </w:rPr>
        <w:t>Mrbayes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  <w:r w:rsidR="003E0C83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Nodes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show</w:t>
      </w:r>
      <w:r w:rsidR="003E0C83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bootstrap value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s in</w:t>
      </w:r>
      <w:r w:rsidR="003E0C83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(A) and posterior probabilities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in </w:t>
      </w:r>
      <w:r w:rsidR="003E0C83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(B). </w:t>
      </w:r>
    </w:p>
    <w:p w14:paraId="04314CCE" w14:textId="31A6F42B" w:rsidR="00220E10" w:rsidRDefault="00DF3F6C" w:rsidP="009624E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6CF1E917" wp14:editId="573C85E4">
            <wp:extent cx="8267700" cy="34925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CE84" w14:textId="770B0277" w:rsidR="002257B7" w:rsidRPr="006C3C16" w:rsidRDefault="00220E10" w:rsidP="00220E1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noProof/>
          <w:sz w:val="24"/>
          <w:szCs w:val="24"/>
          <w:lang w:eastAsia="en-US"/>
        </w:rPr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6</w:t>
      </w:r>
      <w:r w:rsidRPr="00CD1FFD">
        <w:rPr>
          <w:rFonts w:ascii="Times New Roman" w:hAnsi="Times New Roman" w:hint="eastAsia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Bayesian phylogenies inferred from concatenated nucleotide under </w:t>
      </w:r>
      <w:r w:rsidR="002F296F" w:rsidRPr="006C3C16">
        <w:rPr>
          <w:rFonts w:ascii="Times New Roman" w:hAnsi="Times New Roman"/>
          <w:noProof/>
          <w:sz w:val="24"/>
          <w:szCs w:val="24"/>
          <w:lang w:eastAsia="en-US"/>
        </w:rPr>
        <w:t>(A)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CAT-Poisson, and </w:t>
      </w:r>
      <w:r w:rsidR="002F296F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(B)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>CAT-GTR mode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ls in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Phylobayes. Nodes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show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>posterior probabilities.</w:t>
      </w:r>
    </w:p>
    <w:p w14:paraId="725C2E29" w14:textId="17A36C74" w:rsidR="00220E10" w:rsidRDefault="0075268E" w:rsidP="009624EF">
      <w:pPr>
        <w:autoSpaceDE w:val="0"/>
        <w:autoSpaceDN w:val="0"/>
        <w:adjustRightInd w:val="0"/>
        <w:spacing w:line="480" w:lineRule="auto"/>
        <w:jc w:val="center"/>
        <w:rPr>
          <w:rFonts w:ascii="AdvOT118e7927" w:hAnsi="AdvOT118e7927" w:hint="eastAsia"/>
          <w:sz w:val="14"/>
          <w:szCs w:val="14"/>
        </w:rPr>
      </w:pPr>
      <w:r>
        <w:rPr>
          <w:rFonts w:ascii="AdvOT118e7927" w:hAnsi="AdvOT118e7927"/>
          <w:noProof/>
          <w:sz w:val="14"/>
          <w:szCs w:val="14"/>
          <w:lang w:eastAsia="en-US"/>
        </w:rPr>
        <w:drawing>
          <wp:inline distT="0" distB="0" distL="0" distR="0" wp14:anchorId="73844985" wp14:editId="310AD78C">
            <wp:extent cx="5257800" cy="435146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_presence.tre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C179" w14:textId="1E4CCFAA" w:rsidR="00A760B0" w:rsidRDefault="002257B7" w:rsidP="006C3C1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noProof/>
          <w:sz w:val="24"/>
          <w:szCs w:val="24"/>
          <w:lang w:eastAsia="en-US"/>
        </w:rPr>
      </w:pPr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7</w:t>
      </w:r>
      <w:r w:rsidRPr="00CD1FFD">
        <w:rPr>
          <w:rFonts w:ascii="Times New Roman" w:hAnsi="Times New Roman" w:hint="eastAsia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Bayesian phylogenies inferred from </w:t>
      </w:r>
      <w:r w:rsidR="0075268E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gene presence/absence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data </w:t>
      </w:r>
      <w:r w:rsidR="0075268E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using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the </w:t>
      </w:r>
      <w:r w:rsidR="0075268E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binary F81-like model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in Mr. Bayes. G</w:t>
      </w:r>
      <w:r w:rsidR="0075268E" w:rsidRPr="006C3C16">
        <w:rPr>
          <w:rFonts w:ascii="Times New Roman" w:hAnsi="Times New Roman"/>
          <w:noProof/>
          <w:sz w:val="24"/>
          <w:szCs w:val="24"/>
          <w:lang w:eastAsia="en-US"/>
        </w:rPr>
        <w:t>enes present in fewer than two species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 xml:space="preserve"> were remvoved and</w:t>
      </w:r>
      <w:r w:rsidR="00B43EB6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n</w:t>
      </w:r>
      <w:r w:rsidR="00B43EB6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odes </w:t>
      </w:r>
      <w:r w:rsidR="002F296F">
        <w:rPr>
          <w:rFonts w:ascii="Times New Roman" w:hAnsi="Times New Roman"/>
          <w:noProof/>
          <w:sz w:val="24"/>
          <w:szCs w:val="24"/>
          <w:lang w:eastAsia="en-US"/>
        </w:rPr>
        <w:t>show</w:t>
      </w:r>
      <w:r w:rsidR="00B43EB6" w:rsidRPr="006C3C16">
        <w:rPr>
          <w:rFonts w:ascii="Times New Roman" w:hAnsi="Times New Roman"/>
          <w:noProof/>
          <w:sz w:val="24"/>
          <w:szCs w:val="24"/>
          <w:lang w:eastAsia="en-US"/>
        </w:rPr>
        <w:t xml:space="preserve"> posterior probabilities.</w:t>
      </w:r>
    </w:p>
    <w:p w14:paraId="7D92D9A4" w14:textId="27557A6B" w:rsidR="00747964" w:rsidRDefault="007935A5" w:rsidP="007935A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noProof/>
          <w:kern w:val="0"/>
          <w:sz w:val="24"/>
          <w:szCs w:val="24"/>
          <w:lang w:eastAsia="en-US"/>
        </w:rPr>
        <w:drawing>
          <wp:inline distT="0" distB="0" distL="0" distR="0" wp14:anchorId="468E1002" wp14:editId="6FE2EA14">
            <wp:extent cx="4151728" cy="403463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og_average_3.pd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5869" r="31182" b="1696"/>
                    <a:stretch/>
                  </pic:blipFill>
                  <pic:spPr bwMode="auto">
                    <a:xfrm>
                      <a:off x="0" y="0"/>
                      <a:ext cx="4155162" cy="4037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AFC9D" w14:textId="6D644BE4" w:rsidR="00FE40D9" w:rsidRDefault="00747964" w:rsidP="006C3C1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1A1A1A"/>
        </w:rPr>
      </w:pPr>
      <w:proofErr w:type="gramStart"/>
      <w:r w:rsidRPr="00CD1FFD">
        <w:rPr>
          <w:rFonts w:ascii="Times New Roman" w:hAnsi="Times New Roman" w:hint="eastAsia"/>
          <w:b/>
          <w:kern w:val="0"/>
          <w:sz w:val="24"/>
          <w:szCs w:val="24"/>
        </w:rPr>
        <w:t>Figure</w:t>
      </w:r>
      <w:r w:rsidRPr="00CD1FF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2EFF" w:rsidRPr="00CD1FFD">
        <w:rPr>
          <w:rFonts w:ascii="Times New Roman" w:hAnsi="Times New Roman" w:hint="eastAsia"/>
          <w:b/>
          <w:sz w:val="24"/>
          <w:szCs w:val="24"/>
        </w:rPr>
        <w:t>S</w:t>
      </w:r>
      <w:r w:rsidR="00F52EF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 w:hint="eastAsia"/>
          <w:b/>
          <w:sz w:val="24"/>
          <w:szCs w:val="24"/>
        </w:rPr>
        <w:t>:</w:t>
      </w:r>
      <w:r w:rsidRPr="00747964">
        <w:rPr>
          <w:rFonts w:ascii="Times New Roman" w:hAnsi="Times New Roman"/>
        </w:rPr>
        <w:t xml:space="preserve"> 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Phylogenetic </w:t>
      </w:r>
      <w:r w:rsidR="00574AF3" w:rsidRPr="007935A5">
        <w:rPr>
          <w:rFonts w:ascii="Times New Roman" w:hAnsi="Times New Roman"/>
          <w:noProof/>
          <w:sz w:val="24"/>
          <w:szCs w:val="24"/>
          <w:lang w:eastAsia="en-US"/>
        </w:rPr>
        <w:t>analys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>i</w:t>
      </w:r>
      <w:r w:rsidR="00574AF3"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s 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>based on</w:t>
      </w:r>
      <w:r w:rsidRPr="007935A5">
        <w:rPr>
          <w:rFonts w:ascii="Times New Roman" w:hAnsi="Times New Roman" w:hint="eastAsia"/>
          <w:noProof/>
          <w:sz w:val="24"/>
          <w:szCs w:val="24"/>
          <w:lang w:eastAsia="en-US"/>
        </w:rPr>
        <w:t xml:space="preserve"> the 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>number</w:t>
      </w:r>
      <w:r w:rsidRPr="007935A5">
        <w:rPr>
          <w:rFonts w:ascii="Times New Roman" w:hAnsi="Times New Roman" w:hint="eastAsia"/>
          <w:noProof/>
          <w:sz w:val="24"/>
          <w:szCs w:val="24"/>
          <w:lang w:eastAsia="en-US"/>
        </w:rPr>
        <w:t xml:space="preserve"> of paralogs per species </w:t>
      </w:r>
      <w:r w:rsidR="00903DC1">
        <w:rPr>
          <w:rFonts w:ascii="Times New Roman" w:hAnsi="Times New Roman"/>
          <w:noProof/>
          <w:sz w:val="24"/>
          <w:szCs w:val="24"/>
          <w:lang w:eastAsia="en-US"/>
        </w:rPr>
        <w:t>and</w:t>
      </w:r>
      <w:r w:rsidRPr="007935A5">
        <w:rPr>
          <w:rFonts w:ascii="Times New Roman" w:hAnsi="Times New Roman" w:hint="eastAsia"/>
          <w:noProof/>
          <w:sz w:val="24"/>
          <w:szCs w:val="24"/>
          <w:lang w:eastAsia="en-US"/>
        </w:rPr>
        <w:t xml:space="preserve"> ortholog/paralog</w:t>
      </w:r>
      <w:r w:rsidR="00574AF3" w:rsidRPr="00574AF3">
        <w:rPr>
          <w:rFonts w:ascii="Times New Roman" w:hAnsi="Times New Roman" w:hint="eastAsia"/>
          <w:noProof/>
          <w:sz w:val="24"/>
          <w:szCs w:val="24"/>
          <w:lang w:eastAsia="en-US"/>
        </w:rPr>
        <w:t xml:space="preserve"> </w:t>
      </w:r>
      <w:r w:rsidR="00574AF3" w:rsidRPr="007935A5">
        <w:rPr>
          <w:rFonts w:ascii="Times New Roman" w:hAnsi="Times New Roman" w:hint="eastAsia"/>
          <w:noProof/>
          <w:sz w:val="24"/>
          <w:szCs w:val="24"/>
          <w:lang w:eastAsia="en-US"/>
        </w:rPr>
        <w:t>group</w:t>
      </w:r>
      <w:r w:rsidRPr="007935A5">
        <w:rPr>
          <w:rFonts w:ascii="Times New Roman" w:hAnsi="Times New Roman" w:hint="eastAsia"/>
          <w:noProof/>
          <w:sz w:val="24"/>
          <w:szCs w:val="24"/>
          <w:lang w:eastAsia="en-US"/>
        </w:rPr>
        <w:t>.</w:t>
      </w:r>
      <w:proofErr w:type="gramEnd"/>
      <w:r w:rsidR="001D3069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The nodes supports are AU (Approximately Unbiased) p-values and BP (Bootstrap Probability) values. 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>D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>istance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>s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 w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>ere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 calculated using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 xml:space="preserve"> the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EF0011"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“canberra” 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>method and cluster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>ed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 using the </w:t>
      </w:r>
      <w:r w:rsidR="00EF0011" w:rsidRPr="007935A5">
        <w:rPr>
          <w:rFonts w:ascii="Times New Roman" w:hAnsi="Times New Roman"/>
          <w:noProof/>
          <w:sz w:val="24"/>
          <w:szCs w:val="24"/>
          <w:lang w:eastAsia="en-US"/>
        </w:rPr>
        <w:t>“</w:t>
      </w:r>
      <w:r w:rsidR="00134A25" w:rsidRPr="007935A5">
        <w:rPr>
          <w:rFonts w:ascii="Times New Roman" w:hAnsi="Times New Roman"/>
          <w:noProof/>
          <w:sz w:val="24"/>
          <w:szCs w:val="24"/>
          <w:lang w:eastAsia="en-US"/>
        </w:rPr>
        <w:t>average</w:t>
      </w:r>
      <w:r w:rsidR="00EF0011" w:rsidRPr="007935A5">
        <w:rPr>
          <w:rFonts w:ascii="Times New Roman" w:hAnsi="Times New Roman"/>
          <w:noProof/>
          <w:sz w:val="24"/>
          <w:szCs w:val="24"/>
          <w:lang w:eastAsia="en-US"/>
        </w:rPr>
        <w:t>”</w:t>
      </w:r>
      <w:r w:rsidRPr="007935A5">
        <w:rPr>
          <w:rFonts w:ascii="Times New Roman" w:hAnsi="Times New Roman"/>
          <w:noProof/>
          <w:sz w:val="24"/>
          <w:szCs w:val="24"/>
          <w:lang w:eastAsia="en-US"/>
        </w:rPr>
        <w:t xml:space="preserve"> Hcluster method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 xml:space="preserve"> and</w:t>
      </w:r>
      <w:r w:rsidR="00574AF3" w:rsidRPr="00574AF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574AF3" w:rsidRPr="007935A5">
        <w:rPr>
          <w:rFonts w:ascii="Times New Roman" w:hAnsi="Times New Roman"/>
          <w:noProof/>
          <w:sz w:val="24"/>
          <w:szCs w:val="24"/>
          <w:lang w:eastAsia="en-US"/>
        </w:rPr>
        <w:t>100 bootstraps</w:t>
      </w:r>
      <w:r w:rsidR="00574AF3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sectPr w:rsidR="00FE40D9" w:rsidSect="002E026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22EF" w14:textId="77777777" w:rsidR="002E0260" w:rsidRDefault="002E0260" w:rsidP="00574AF3">
      <w:r>
        <w:separator/>
      </w:r>
    </w:p>
  </w:endnote>
  <w:endnote w:type="continuationSeparator" w:id="0">
    <w:p w14:paraId="3F8F6551" w14:textId="77777777" w:rsidR="002E0260" w:rsidRDefault="002E0260" w:rsidP="0057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OT118e792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6BB7C" w14:textId="77777777" w:rsidR="002E0260" w:rsidRDefault="002E0260" w:rsidP="00574AF3">
      <w:r>
        <w:separator/>
      </w:r>
    </w:p>
  </w:footnote>
  <w:footnote w:type="continuationSeparator" w:id="0">
    <w:p w14:paraId="5C89DA82" w14:textId="77777777" w:rsidR="002E0260" w:rsidRDefault="002E0260" w:rsidP="0057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0"/>
    <w:rsid w:val="00054709"/>
    <w:rsid w:val="00134A25"/>
    <w:rsid w:val="001735FA"/>
    <w:rsid w:val="001D3069"/>
    <w:rsid w:val="00220E10"/>
    <w:rsid w:val="002257B7"/>
    <w:rsid w:val="00295DF9"/>
    <w:rsid w:val="002C7B6F"/>
    <w:rsid w:val="002E0260"/>
    <w:rsid w:val="002E7FE1"/>
    <w:rsid w:val="002F296F"/>
    <w:rsid w:val="002F72EC"/>
    <w:rsid w:val="00306E90"/>
    <w:rsid w:val="003223A7"/>
    <w:rsid w:val="003E0C83"/>
    <w:rsid w:val="00432BF3"/>
    <w:rsid w:val="00444C71"/>
    <w:rsid w:val="00472A1A"/>
    <w:rsid w:val="004755F8"/>
    <w:rsid w:val="004D390F"/>
    <w:rsid w:val="00574AF3"/>
    <w:rsid w:val="00582E3E"/>
    <w:rsid w:val="006C3C16"/>
    <w:rsid w:val="00747964"/>
    <w:rsid w:val="0075268E"/>
    <w:rsid w:val="00784DFF"/>
    <w:rsid w:val="007935A5"/>
    <w:rsid w:val="00903C3E"/>
    <w:rsid w:val="00903DC1"/>
    <w:rsid w:val="009624EF"/>
    <w:rsid w:val="00972EAB"/>
    <w:rsid w:val="00A760B0"/>
    <w:rsid w:val="00B43EB6"/>
    <w:rsid w:val="00BB3B6B"/>
    <w:rsid w:val="00BC56FF"/>
    <w:rsid w:val="00BE6354"/>
    <w:rsid w:val="00C477AC"/>
    <w:rsid w:val="00CA3923"/>
    <w:rsid w:val="00D33BBE"/>
    <w:rsid w:val="00DF0280"/>
    <w:rsid w:val="00DF3F6C"/>
    <w:rsid w:val="00E43237"/>
    <w:rsid w:val="00EC2D4A"/>
    <w:rsid w:val="00EF0011"/>
    <w:rsid w:val="00F14D8F"/>
    <w:rsid w:val="00F52EFF"/>
    <w:rsid w:val="00F64BCB"/>
    <w:rsid w:val="00FD221E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82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text"/>
    <w:qFormat/>
    <w:rsid w:val="00A760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0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3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5A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5A5"/>
    <w:rPr>
      <w:rFonts w:ascii="Calibri" w:eastAsia="宋体" w:hAnsi="Calibri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5A5"/>
    <w:rPr>
      <w:rFonts w:ascii="Calibri" w:eastAsia="宋体" w:hAnsi="Calibri" w:cs="Times New Roman"/>
      <w:b/>
      <w:bCs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4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F3"/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4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F3"/>
    <w:rPr>
      <w:rFonts w:ascii="Calibri" w:eastAsia="宋体" w:hAnsi="Calibri" w:cs="Times New Roman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text"/>
    <w:qFormat/>
    <w:rsid w:val="00A760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0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3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5A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5A5"/>
    <w:rPr>
      <w:rFonts w:ascii="Calibri" w:eastAsia="宋体" w:hAnsi="Calibri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5A5"/>
    <w:rPr>
      <w:rFonts w:ascii="Calibri" w:eastAsia="宋体" w:hAnsi="Calibri" w:cs="Times New Roman"/>
      <w:b/>
      <w:bCs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4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F3"/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4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F3"/>
    <w:rPr>
      <w:rFonts w:ascii="Calibri" w:eastAsia="宋体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8" Type="http://schemas.openxmlformats.org/officeDocument/2006/relationships/image" Target="media/image1.emf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4.xml"/><Relationship Id="rId11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14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E3C69E540644E91800B4A96B0762E" ma:contentTypeVersion="0" ma:contentTypeDescription="Create a new document." ma:contentTypeScope="" ma:versionID="a55d7553a08d1549d79b71385f161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F5FD2-5D66-9348-9530-39BD6F63D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8D3C5-DB2A-4C7B-AB1B-210813160495}"/>
</file>

<file path=customXml/itemProps3.xml><?xml version="1.0" encoding="utf-8"?>
<ds:datastoreItem xmlns:ds="http://schemas.openxmlformats.org/officeDocument/2006/customXml" ds:itemID="{F5879BDF-6338-4999-B9F7-D17BB7B8FAB0}"/>
</file>

<file path=customXml/itemProps4.xml><?xml version="1.0" encoding="utf-8"?>
<ds:datastoreItem xmlns:ds="http://schemas.openxmlformats.org/officeDocument/2006/customXml" ds:itemID="{97DDD708-BAD3-40C4-A918-879744415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326</Words>
  <Characters>1955</Characters>
  <Application>Microsoft Macintosh Word</Application>
  <DocSecurity>0</DocSecurity>
  <Lines>39</Lines>
  <Paragraphs>11</Paragraphs>
  <ScaleCrop>false</ScaleCrop>
  <Company>King Abdullah University of Science and Technology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Xin</dc:creator>
  <cp:keywords/>
  <dc:description/>
  <cp:lastModifiedBy>Wang Xin</cp:lastModifiedBy>
  <cp:revision>16</cp:revision>
  <dcterms:created xsi:type="dcterms:W3CDTF">2017-07-19T09:14:00Z</dcterms:created>
  <dcterms:modified xsi:type="dcterms:W3CDTF">2017-08-29T14:14:00Z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0x010100739E3C69E540644E91800B4A96B0762E</vt:lpwstr>
  </property>
</Properties>
</file>